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af4cdbbb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8991236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e70ee93b4a35" /><Relationship Type="http://schemas.openxmlformats.org/officeDocument/2006/relationships/numbering" Target="/word/numbering.xml" Id="R2cee3cd521bc4d51" /><Relationship Type="http://schemas.openxmlformats.org/officeDocument/2006/relationships/settings" Target="/word/settings.xml" Id="R41e6a24501c04bff" /><Relationship Type="http://schemas.openxmlformats.org/officeDocument/2006/relationships/image" Target="/word/media/921c04d7-5267-4452-961b-26cbd53f2695.png" Id="R1c5e899123604c6f" /></Relationships>
</file>