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65e9fca2f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da3eb3aa6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bffbbf3df4344" /><Relationship Type="http://schemas.openxmlformats.org/officeDocument/2006/relationships/numbering" Target="/word/numbering.xml" Id="Rafd84d4365c44f5f" /><Relationship Type="http://schemas.openxmlformats.org/officeDocument/2006/relationships/settings" Target="/word/settings.xml" Id="R73300f8729b743ed" /><Relationship Type="http://schemas.openxmlformats.org/officeDocument/2006/relationships/image" Target="/word/media/e7253a9d-52b3-48b5-9cb8-10a8eb524758.png" Id="R7e6da3eb3aa6448e" /></Relationships>
</file>