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f5d3f509144b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c2024ac8d74f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Franklin Manor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60494f87f34d56" /><Relationship Type="http://schemas.openxmlformats.org/officeDocument/2006/relationships/numbering" Target="/word/numbering.xml" Id="Rd6df07699f8c4d5c" /><Relationship Type="http://schemas.openxmlformats.org/officeDocument/2006/relationships/settings" Target="/word/settings.xml" Id="Rcc4a8f40fab8491d" /><Relationship Type="http://schemas.openxmlformats.org/officeDocument/2006/relationships/image" Target="/word/media/d80c4d21-6ca6-450e-b455-2abb358819e1.png" Id="R9fc2024ac8d74f6b" /></Relationships>
</file>