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efa8e29e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1f9263699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Pike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7a5a6a2f24704" /><Relationship Type="http://schemas.openxmlformats.org/officeDocument/2006/relationships/numbering" Target="/word/numbering.xml" Id="Rfb23940486694785" /><Relationship Type="http://schemas.openxmlformats.org/officeDocument/2006/relationships/settings" Target="/word/settings.xml" Id="R440a12a1966d4dd3" /><Relationship Type="http://schemas.openxmlformats.org/officeDocument/2006/relationships/image" Target="/word/media/218a9c6f-66e6-41c1-a1a3-812fc08e6646.png" Id="Rd681f926369943aa" /></Relationships>
</file>