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09b013e0e4f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0f3c14b2e94f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Franklin Road,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8b5cd2e3974538" /><Relationship Type="http://schemas.openxmlformats.org/officeDocument/2006/relationships/numbering" Target="/word/numbering.xml" Id="Rfc0d6752403d4d9e" /><Relationship Type="http://schemas.openxmlformats.org/officeDocument/2006/relationships/settings" Target="/word/settings.xml" Id="Ra41757b468434142" /><Relationship Type="http://schemas.openxmlformats.org/officeDocument/2006/relationships/image" Target="/word/media/519b87a0-2e02-4915-bee7-b22be28a1ed2.png" Id="R800f3c14b2e94f99" /></Relationships>
</file>