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437a0567a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2f282f4fa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Fransonia,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33726cb614a03" /><Relationship Type="http://schemas.openxmlformats.org/officeDocument/2006/relationships/numbering" Target="/word/numbering.xml" Id="Re94cb041e8054433" /><Relationship Type="http://schemas.openxmlformats.org/officeDocument/2006/relationships/settings" Target="/word/settings.xml" Id="Rfe428d429ccf4b42" /><Relationship Type="http://schemas.openxmlformats.org/officeDocument/2006/relationships/image" Target="/word/media/c15cc1aa-75d1-4659-bc30-fefb585f962b.png" Id="R9282f282f4fa4fba" /></Relationships>
</file>