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efd983a274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608d8393944d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Fraser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5e08eeae24bd5" /><Relationship Type="http://schemas.openxmlformats.org/officeDocument/2006/relationships/numbering" Target="/word/numbering.xml" Id="Rf9a4e5c4ba254afa" /><Relationship Type="http://schemas.openxmlformats.org/officeDocument/2006/relationships/settings" Target="/word/settings.xml" Id="R423e33792eec4dc1" /><Relationship Type="http://schemas.openxmlformats.org/officeDocument/2006/relationships/image" Target="/word/media/6e652562-9e88-4040-a62c-e11b98d66390.png" Id="R44608d8393944d24" /></Relationships>
</file>