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20f52cc3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96cf8068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Frays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5b36e8942460a" /><Relationship Type="http://schemas.openxmlformats.org/officeDocument/2006/relationships/numbering" Target="/word/numbering.xml" Id="R52ee55ee606842e4" /><Relationship Type="http://schemas.openxmlformats.org/officeDocument/2006/relationships/settings" Target="/word/settings.xml" Id="R7ea4bd6c69e949f1" /><Relationship Type="http://schemas.openxmlformats.org/officeDocument/2006/relationships/image" Target="/word/media/e00d10ca-c5c2-49a2-979d-0f5d9f3e2f16.png" Id="R70396cf806824bf7" /></Relationships>
</file>