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c8f069079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c8cf01054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a6be76bba424d" /><Relationship Type="http://schemas.openxmlformats.org/officeDocument/2006/relationships/numbering" Target="/word/numbering.xml" Id="R8990f440e768475e" /><Relationship Type="http://schemas.openxmlformats.org/officeDocument/2006/relationships/settings" Target="/word/settings.xml" Id="R68726405d8064d5a" /><Relationship Type="http://schemas.openxmlformats.org/officeDocument/2006/relationships/image" Target="/word/media/e065d5af-66dd-45b5-ad3e-a1435f787be3.png" Id="Re74c8cf01054432b" /></Relationships>
</file>