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ee2e616b7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72277eed2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Freeborn,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8db12840a4737" /><Relationship Type="http://schemas.openxmlformats.org/officeDocument/2006/relationships/numbering" Target="/word/numbering.xml" Id="Ra0b562c8e5734fef" /><Relationship Type="http://schemas.openxmlformats.org/officeDocument/2006/relationships/settings" Target="/word/settings.xml" Id="R3dcb6b9395c7447b" /><Relationship Type="http://schemas.openxmlformats.org/officeDocument/2006/relationships/image" Target="/word/media/7dad531b-c6b0-4903-9543-cdfa7994e02f.png" Id="R42372277eed24f22" /></Relationships>
</file>