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1668febe0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37bc6a167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d3408a5524be3" /><Relationship Type="http://schemas.openxmlformats.org/officeDocument/2006/relationships/numbering" Target="/word/numbering.xml" Id="Rea1c4f870edd40e9" /><Relationship Type="http://schemas.openxmlformats.org/officeDocument/2006/relationships/settings" Target="/word/settings.xml" Id="R7111f492d1fb4d5e" /><Relationship Type="http://schemas.openxmlformats.org/officeDocument/2006/relationships/image" Target="/word/media/72122dc5-9590-486a-bcbd-9ed6dcbe2e20.png" Id="Rf8337bc6a1674c2a" /></Relationships>
</file>