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148bbd7f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58ff44d9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Freenanton,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6231312d48c9" /><Relationship Type="http://schemas.openxmlformats.org/officeDocument/2006/relationships/numbering" Target="/word/numbering.xml" Id="Rd4aceff198fd49de" /><Relationship Type="http://schemas.openxmlformats.org/officeDocument/2006/relationships/settings" Target="/word/settings.xml" Id="R2d79118febd14524" /><Relationship Type="http://schemas.openxmlformats.org/officeDocument/2006/relationships/image" Target="/word/media/fd879e59-7c9c-4e25-936c-03c84f78795a.png" Id="Rb7458ff44d9541aa" /></Relationships>
</file>