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b215850284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9d0acd54df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Freestone,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4d59c3a67b4dc9" /><Relationship Type="http://schemas.openxmlformats.org/officeDocument/2006/relationships/numbering" Target="/word/numbering.xml" Id="R6b9bd777db8a4c74" /><Relationship Type="http://schemas.openxmlformats.org/officeDocument/2006/relationships/settings" Target="/word/settings.xml" Id="R6776153f27f8431e" /><Relationship Type="http://schemas.openxmlformats.org/officeDocument/2006/relationships/image" Target="/word/media/8b55dd12-6c18-4019-a58a-b4e1131fd18d.png" Id="R319d0acd54df4248" /></Relationships>
</file>