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d16676f0f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485cc3007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Freistadt,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fe89c7b084578" /><Relationship Type="http://schemas.openxmlformats.org/officeDocument/2006/relationships/numbering" Target="/word/numbering.xml" Id="R6f3ce89d57e341f2" /><Relationship Type="http://schemas.openxmlformats.org/officeDocument/2006/relationships/settings" Target="/word/settings.xml" Id="R11659bcf10304566" /><Relationship Type="http://schemas.openxmlformats.org/officeDocument/2006/relationships/image" Target="/word/media/a15fdb00-b5ef-49b3-9173-53c87669846c.png" Id="Rb06485cc30074e2f" /></Relationships>
</file>