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e288adafe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b68b490c6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Friarsgate,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4bb5336a44efa" /><Relationship Type="http://schemas.openxmlformats.org/officeDocument/2006/relationships/numbering" Target="/word/numbering.xml" Id="R07ae11ab2cd84b6e" /><Relationship Type="http://schemas.openxmlformats.org/officeDocument/2006/relationships/settings" Target="/word/settings.xml" Id="R21259249e420431d" /><Relationship Type="http://schemas.openxmlformats.org/officeDocument/2006/relationships/image" Target="/word/media/6609e778-53ce-4c92-948a-904cb1b7bc3b.png" Id="R001b68b490c64071" /></Relationships>
</file>