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6fef1e09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c85d5f4b0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Frickenger,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d9227da9943fb" /><Relationship Type="http://schemas.openxmlformats.org/officeDocument/2006/relationships/numbering" Target="/word/numbering.xml" Id="Rffc27f7c37e04866" /><Relationship Type="http://schemas.openxmlformats.org/officeDocument/2006/relationships/settings" Target="/word/settings.xml" Id="R67562d27d60c41bc" /><Relationship Type="http://schemas.openxmlformats.org/officeDocument/2006/relationships/image" Target="/word/media/4aaf04e9-f99b-4d2e-bf1c-da99d62addd8.png" Id="Rf87c85d5f4b047e2" /></Relationships>
</file>