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be0efc4b0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40be192783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Fridays Crossing,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11c2d7e5343ff" /><Relationship Type="http://schemas.openxmlformats.org/officeDocument/2006/relationships/numbering" Target="/word/numbering.xml" Id="R9d36d39ad05d48ff" /><Relationship Type="http://schemas.openxmlformats.org/officeDocument/2006/relationships/settings" Target="/word/settings.xml" Id="R6bf7090801cd4923" /><Relationship Type="http://schemas.openxmlformats.org/officeDocument/2006/relationships/image" Target="/word/media/b043dae5-8832-490b-91c7-a2fcf8ee5da8.png" Id="R0b40be19278342cf" /></Relationships>
</file>