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e3d64c4f3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378c89150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Friendly View,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6f04eab294b8c" /><Relationship Type="http://schemas.openxmlformats.org/officeDocument/2006/relationships/numbering" Target="/word/numbering.xml" Id="R976c7f96c63c4686" /><Relationship Type="http://schemas.openxmlformats.org/officeDocument/2006/relationships/settings" Target="/word/settings.xml" Id="Rb03da802b4724252" /><Relationship Type="http://schemas.openxmlformats.org/officeDocument/2006/relationships/image" Target="/word/media/41033b66-f8c6-4b89-9811-726226e6bb22.png" Id="R825378c89150456f" /></Relationships>
</file>