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2d9f9118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748d6a6aa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dae4d700d4f50" /><Relationship Type="http://schemas.openxmlformats.org/officeDocument/2006/relationships/numbering" Target="/word/numbering.xml" Id="Ra82ea27510804983" /><Relationship Type="http://schemas.openxmlformats.org/officeDocument/2006/relationships/settings" Target="/word/settings.xml" Id="R8a3252e83be24d4f" /><Relationship Type="http://schemas.openxmlformats.org/officeDocument/2006/relationships/image" Target="/word/media/cdbe449a-5d81-4e65-b1fb-04a3f79403fe.png" Id="Rcac748d6a6aa4af8" /></Relationships>
</file>