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57829fca3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55b28c9ea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Fries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8cc4f02e14069" /><Relationship Type="http://schemas.openxmlformats.org/officeDocument/2006/relationships/numbering" Target="/word/numbering.xml" Id="Refa5ee5be4b9442a" /><Relationship Type="http://schemas.openxmlformats.org/officeDocument/2006/relationships/settings" Target="/word/settings.xml" Id="Re13ce92ef7914fa2" /><Relationship Type="http://schemas.openxmlformats.org/officeDocument/2006/relationships/image" Target="/word/media/af7746e3-b18b-49d6-a57e-d83b29a75f06.png" Id="R62655b28c9ea4d01" /></Relationships>
</file>