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c4598d5b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c1aeca65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e64affdfc4243" /><Relationship Type="http://schemas.openxmlformats.org/officeDocument/2006/relationships/numbering" Target="/word/numbering.xml" Id="Rf53c36edeeeb40e9" /><Relationship Type="http://schemas.openxmlformats.org/officeDocument/2006/relationships/settings" Target="/word/settings.xml" Id="R951c2c4707f14bb0" /><Relationship Type="http://schemas.openxmlformats.org/officeDocument/2006/relationships/image" Target="/word/media/cc5fc2bc-3f17-47fd-95b6-85ae69639cb8.png" Id="Reaadc1aeca654937" /></Relationships>
</file>