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cbbdd100a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d6aa6db8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Fritchens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4fa8ecac4ad4" /><Relationship Type="http://schemas.openxmlformats.org/officeDocument/2006/relationships/numbering" Target="/word/numbering.xml" Id="Rc9fb336cd3974138" /><Relationship Type="http://schemas.openxmlformats.org/officeDocument/2006/relationships/settings" Target="/word/settings.xml" Id="Rcdabf3c3570b48b1" /><Relationship Type="http://schemas.openxmlformats.org/officeDocument/2006/relationships/image" Target="/word/media/67d7e12d-7552-474e-861c-d4ab8260c03e.png" Id="R6b3d6aa6db8348ca" /></Relationships>
</file>