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045f3901a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dd7eacbe9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Frizzellburg,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c35395fca4532" /><Relationship Type="http://schemas.openxmlformats.org/officeDocument/2006/relationships/numbering" Target="/word/numbering.xml" Id="Rf25e7ab85d644870" /><Relationship Type="http://schemas.openxmlformats.org/officeDocument/2006/relationships/settings" Target="/word/settings.xml" Id="R673fc7c3a2a44e60" /><Relationship Type="http://schemas.openxmlformats.org/officeDocument/2006/relationships/image" Target="/word/media/ee8b9c51-8c98-461c-b369-8f22210202b9.png" Id="Rc48dd7eacbe94e9b" /></Relationships>
</file>