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e8c75a31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acf751fb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Frogeye,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a6a1ed31b4361" /><Relationship Type="http://schemas.openxmlformats.org/officeDocument/2006/relationships/numbering" Target="/word/numbering.xml" Id="R2bcab518af5d46f8" /><Relationship Type="http://schemas.openxmlformats.org/officeDocument/2006/relationships/settings" Target="/word/settings.xml" Id="R65500b51ecef4c72" /><Relationship Type="http://schemas.openxmlformats.org/officeDocument/2006/relationships/image" Target="/word/media/4380b7e7-ad54-4ad0-a8e0-6174819af25c.png" Id="Rbb3acf751fb246ad" /></Relationships>
</file>