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ff1691a8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395830ec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e2bf10ef4d9a" /><Relationship Type="http://schemas.openxmlformats.org/officeDocument/2006/relationships/numbering" Target="/word/numbering.xml" Id="Rb267c9a269054646" /><Relationship Type="http://schemas.openxmlformats.org/officeDocument/2006/relationships/settings" Target="/word/settings.xml" Id="R94d6771abd5a45cb" /><Relationship Type="http://schemas.openxmlformats.org/officeDocument/2006/relationships/image" Target="/word/media/b4a83fda-aaa2-4031-a560-83d7e7c018c8.png" Id="R4910395830ec427a" /></Relationships>
</file>