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3a8411dbb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6434d7435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Front Royal Junction,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dba62829c414a" /><Relationship Type="http://schemas.openxmlformats.org/officeDocument/2006/relationships/numbering" Target="/word/numbering.xml" Id="Rf3dff88b766e4855" /><Relationship Type="http://schemas.openxmlformats.org/officeDocument/2006/relationships/settings" Target="/word/settings.xml" Id="Red23b4f9a7424d0a" /><Relationship Type="http://schemas.openxmlformats.org/officeDocument/2006/relationships/image" Target="/word/media/3803b79b-8d16-41f0-9963-a22ea7a6ceb2.png" Id="R4216434d743544d9" /></Relationships>
</file>