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fa3de9a14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887438e81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Frontenac,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dd10c2f464501" /><Relationship Type="http://schemas.openxmlformats.org/officeDocument/2006/relationships/numbering" Target="/word/numbering.xml" Id="Rab44bacd84b64138" /><Relationship Type="http://schemas.openxmlformats.org/officeDocument/2006/relationships/settings" Target="/word/settings.xml" Id="Rde65cacbd126402c" /><Relationship Type="http://schemas.openxmlformats.org/officeDocument/2006/relationships/image" Target="/word/media/fd3cbe46-2045-4627-8801-9a15ce46e9de.png" Id="R8a9887438e8142f0" /></Relationships>
</file>