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3dc8049e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564ad9fc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 Post,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53ac0ea0d4529" /><Relationship Type="http://schemas.openxmlformats.org/officeDocument/2006/relationships/numbering" Target="/word/numbering.xml" Id="R9e1fc1438ec64501" /><Relationship Type="http://schemas.openxmlformats.org/officeDocument/2006/relationships/settings" Target="/word/settings.xml" Id="R2e5d87d77dd0438a" /><Relationship Type="http://schemas.openxmlformats.org/officeDocument/2006/relationships/image" Target="/word/media/fe904ae6-8cb1-4668-a2ef-62603567a6bc.png" Id="Rdbd564ad9fca4658" /></Relationships>
</file>