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dcad6ebb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877fa8e12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2eb16f1f244fe" /><Relationship Type="http://schemas.openxmlformats.org/officeDocument/2006/relationships/numbering" Target="/word/numbering.xml" Id="R56e1fdf838504ac0" /><Relationship Type="http://schemas.openxmlformats.org/officeDocument/2006/relationships/settings" Target="/word/settings.xml" Id="R728929fcdc7f47f7" /><Relationship Type="http://schemas.openxmlformats.org/officeDocument/2006/relationships/image" Target="/word/media/283c8068-4a00-4351-94c8-e1e47b455b96.png" Id="Rbb4877fa8e124e21" /></Relationships>
</file>