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3a3fd98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5b9cbc7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e573947b4be9" /><Relationship Type="http://schemas.openxmlformats.org/officeDocument/2006/relationships/numbering" Target="/word/numbering.xml" Id="Rde4aeedb194c447b" /><Relationship Type="http://schemas.openxmlformats.org/officeDocument/2006/relationships/settings" Target="/word/settings.xml" Id="Rd9e2370c24804d1e" /><Relationship Type="http://schemas.openxmlformats.org/officeDocument/2006/relationships/image" Target="/word/media/fa21df6d-25e8-45bf-9faa-4d00d3258faa.png" Id="R4cd05b9cbc7a4254" /></Relationships>
</file>