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1b3f855af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4089009ac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Fryeville,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8662869a44d52" /><Relationship Type="http://schemas.openxmlformats.org/officeDocument/2006/relationships/numbering" Target="/word/numbering.xml" Id="R214cfa4de5954c94" /><Relationship Type="http://schemas.openxmlformats.org/officeDocument/2006/relationships/settings" Target="/word/settings.xml" Id="R4ec3faf8c7ff40aa" /><Relationship Type="http://schemas.openxmlformats.org/officeDocument/2006/relationships/image" Target="/word/media/6e873b10-0dce-48fe-a060-9db632bc63ec.png" Id="R6054089009ac4dff" /></Relationships>
</file>