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85ae06716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fcb3ced1f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f50bd3a7341ec" /><Relationship Type="http://schemas.openxmlformats.org/officeDocument/2006/relationships/numbering" Target="/word/numbering.xml" Id="Rb28a534e9c434d88" /><Relationship Type="http://schemas.openxmlformats.org/officeDocument/2006/relationships/settings" Target="/word/settings.xml" Id="R7dfbfcba899744e4" /><Relationship Type="http://schemas.openxmlformats.org/officeDocument/2006/relationships/image" Target="/word/media/a0cbf29a-211c-4bd9-ac73-8a5155601e3b.png" Id="R81efcb3ced1f4411" /></Relationships>
</file>