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66e8447f3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5cfe540ed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4b9d7e6ea4c19" /><Relationship Type="http://schemas.openxmlformats.org/officeDocument/2006/relationships/numbering" Target="/word/numbering.xml" Id="Reeb0adf28b3f4632" /><Relationship Type="http://schemas.openxmlformats.org/officeDocument/2006/relationships/settings" Target="/word/settings.xml" Id="Rba2e39b902794c9f" /><Relationship Type="http://schemas.openxmlformats.org/officeDocument/2006/relationships/image" Target="/word/media/876bd47b-7c7b-4b7b-9339-a04ec970106c.png" Id="R9575cfe540ed4f9a" /></Relationships>
</file>