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457eadce8b4d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25a7fb72c14f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Fuller,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75496c1afd4689" /><Relationship Type="http://schemas.openxmlformats.org/officeDocument/2006/relationships/numbering" Target="/word/numbering.xml" Id="R75d46ac4a2444848" /><Relationship Type="http://schemas.openxmlformats.org/officeDocument/2006/relationships/settings" Target="/word/settings.xml" Id="R85916852e0d64419" /><Relationship Type="http://schemas.openxmlformats.org/officeDocument/2006/relationships/image" Target="/word/media/a2306b3f-5f1e-449d-bd5d-8fae112ca84d.png" Id="R8625a7fb72c14f2c" /></Relationships>
</file>