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f62ae21f0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25784a8e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8c1b8e1cf4c83" /><Relationship Type="http://schemas.openxmlformats.org/officeDocument/2006/relationships/numbering" Target="/word/numbering.xml" Id="Rb5b31bbd4a624561" /><Relationship Type="http://schemas.openxmlformats.org/officeDocument/2006/relationships/settings" Target="/word/settings.xml" Id="R37eeb1c997004f31" /><Relationship Type="http://schemas.openxmlformats.org/officeDocument/2006/relationships/image" Target="/word/media/3e907457-d918-4eb7-a363-8e5760155f5a.png" Id="R34825784a8e04b40" /></Relationships>
</file>