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c14d275d1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868f9c10e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Fullers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68c7d65524f8f" /><Relationship Type="http://schemas.openxmlformats.org/officeDocument/2006/relationships/numbering" Target="/word/numbering.xml" Id="R7010d06e75544168" /><Relationship Type="http://schemas.openxmlformats.org/officeDocument/2006/relationships/settings" Target="/word/settings.xml" Id="Raf2311f69eb74de0" /><Relationship Type="http://schemas.openxmlformats.org/officeDocument/2006/relationships/image" Target="/word/media/dbd03608-effb-470b-b9e6-b31d7467983b.png" Id="R29b868f9c10e4b90" /></Relationships>
</file>