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ec8d3f300d49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9fc23ce66e4f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Fulp,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dae6527e054f02" /><Relationship Type="http://schemas.openxmlformats.org/officeDocument/2006/relationships/numbering" Target="/word/numbering.xml" Id="R650c5bd793444b0b" /><Relationship Type="http://schemas.openxmlformats.org/officeDocument/2006/relationships/settings" Target="/word/settings.xml" Id="R1ce09b098d7440ee" /><Relationship Type="http://schemas.openxmlformats.org/officeDocument/2006/relationships/image" Target="/word/media/75d632d6-ac82-42b1-a82a-d4f19144ad59.png" Id="R4d9fc23ce66e4f35" /></Relationships>
</file>