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4ca5b37ba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0cb66c22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Funderberg,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8ed51d193432b" /><Relationship Type="http://schemas.openxmlformats.org/officeDocument/2006/relationships/numbering" Target="/word/numbering.xml" Id="Rde7d8bb4c54c41f5" /><Relationship Type="http://schemas.openxmlformats.org/officeDocument/2006/relationships/settings" Target="/word/settings.xml" Id="R30fdfea5d2d240ea" /><Relationship Type="http://schemas.openxmlformats.org/officeDocument/2006/relationships/image" Target="/word/media/c8c8058c-efba-44bb-9d76-55c1bb5b1aaa.png" Id="Raae20cb66c224001" /></Relationships>
</file>