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b6290ba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dd40c3a1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Furmandale,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8d2feb4c849c7" /><Relationship Type="http://schemas.openxmlformats.org/officeDocument/2006/relationships/numbering" Target="/word/numbering.xml" Id="R01fce98a261e4743" /><Relationship Type="http://schemas.openxmlformats.org/officeDocument/2006/relationships/settings" Target="/word/settings.xml" Id="R48034da0d6434e45" /><Relationship Type="http://schemas.openxmlformats.org/officeDocument/2006/relationships/image" Target="/word/media/9055565f-078d-41d3-b127-f5db0fd0c667.png" Id="Ra2bdd40c3a124dba" /></Relationships>
</file>