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be82017d0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f3c250bcb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Furniture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f99ee14a14e70" /><Relationship Type="http://schemas.openxmlformats.org/officeDocument/2006/relationships/numbering" Target="/word/numbering.xml" Id="Rf8f88af1f9244e00" /><Relationship Type="http://schemas.openxmlformats.org/officeDocument/2006/relationships/settings" Target="/word/settings.xml" Id="R3160c0e739fd4df3" /><Relationship Type="http://schemas.openxmlformats.org/officeDocument/2006/relationships/image" Target="/word/media/a9073230-d9b1-42d9-901d-d8c6a73eb98f.png" Id="R66ff3c250bcb4456" /></Relationships>
</file>