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e566e154994b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a252172ea845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Fursville,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81c398303c4038" /><Relationship Type="http://schemas.openxmlformats.org/officeDocument/2006/relationships/numbering" Target="/word/numbering.xml" Id="Rda27274a4d35405d" /><Relationship Type="http://schemas.openxmlformats.org/officeDocument/2006/relationships/settings" Target="/word/settings.xml" Id="R46edea933a694f0b" /><Relationship Type="http://schemas.openxmlformats.org/officeDocument/2006/relationships/image" Target="/word/media/750c2ceb-a8d8-478f-813a-d7aab8558929.png" Id="Rc5a252172ea845da" /></Relationships>
</file>