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a6a1f4e6b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acb30d28b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Fussville,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a57ce8d33480e" /><Relationship Type="http://schemas.openxmlformats.org/officeDocument/2006/relationships/numbering" Target="/word/numbering.xml" Id="R88e66fda0eb143a6" /><Relationship Type="http://schemas.openxmlformats.org/officeDocument/2006/relationships/settings" Target="/word/settings.xml" Id="R5ba42361c8664138" /><Relationship Type="http://schemas.openxmlformats.org/officeDocument/2006/relationships/image" Target="/word/media/1ba20fb9-3a4a-4e67-bd7e-413504b2b52f.png" Id="R76facb30d28b4538" /></Relationships>
</file>