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ced97f698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2e8726625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Gaar Corner,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0dfe930214e51" /><Relationship Type="http://schemas.openxmlformats.org/officeDocument/2006/relationships/numbering" Target="/word/numbering.xml" Id="Rd8f9b71275434dda" /><Relationship Type="http://schemas.openxmlformats.org/officeDocument/2006/relationships/settings" Target="/word/settings.xml" Id="R8ffb0407b77c4eaf" /><Relationship Type="http://schemas.openxmlformats.org/officeDocument/2006/relationships/image" Target="/word/media/a1849272-71d1-4b71-89b1-ef9649e69488.png" Id="R1402e87266254db4" /></Relationships>
</file>