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f5d323706642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316b0ec5f346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Gabriel,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bf25f284ec4e3b" /><Relationship Type="http://schemas.openxmlformats.org/officeDocument/2006/relationships/numbering" Target="/word/numbering.xml" Id="R873748a374f44694" /><Relationship Type="http://schemas.openxmlformats.org/officeDocument/2006/relationships/settings" Target="/word/settings.xml" Id="R240a913174074841" /><Relationship Type="http://schemas.openxmlformats.org/officeDocument/2006/relationships/image" Target="/word/media/516c802b-0092-4288-b3e2-c018e2453825.png" Id="Rd8316b0ec5f34646" /></Relationships>
</file>