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ffcf42b4e8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143aae111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Gabriels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8a82272b943f0" /><Relationship Type="http://schemas.openxmlformats.org/officeDocument/2006/relationships/numbering" Target="/word/numbering.xml" Id="Rcca86945581b48b0" /><Relationship Type="http://schemas.openxmlformats.org/officeDocument/2006/relationships/settings" Target="/word/settings.xml" Id="R118be64f525a4f44" /><Relationship Type="http://schemas.openxmlformats.org/officeDocument/2006/relationships/image" Target="/word/media/5705c736-6ab8-496a-976b-37b5dee2d4ae.png" Id="R376143aae111453b" /></Relationships>
</file>