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f53c52d6a40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cde8d8f98c4d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Gaddys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29ce1bc45f4af0" /><Relationship Type="http://schemas.openxmlformats.org/officeDocument/2006/relationships/numbering" Target="/word/numbering.xml" Id="R76c1177d38b0435d" /><Relationship Type="http://schemas.openxmlformats.org/officeDocument/2006/relationships/settings" Target="/word/settings.xml" Id="Rf39c06d2fe4b4c11" /><Relationship Type="http://schemas.openxmlformats.org/officeDocument/2006/relationships/image" Target="/word/media/319975fa-0a04-42f8-a739-cd77ac411e8b.png" Id="R55cde8d8f98c4df1" /></Relationships>
</file>