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62c9dfded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5ed8cc023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Gads 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d1fdce2634708" /><Relationship Type="http://schemas.openxmlformats.org/officeDocument/2006/relationships/numbering" Target="/word/numbering.xml" Id="R4b418bf40a374a40" /><Relationship Type="http://schemas.openxmlformats.org/officeDocument/2006/relationships/settings" Target="/word/settings.xml" Id="Ra5d67a9d7fc34beb" /><Relationship Type="http://schemas.openxmlformats.org/officeDocument/2006/relationships/image" Target="/word/media/fe4dc97e-cace-4639-a2ca-a584fb99686e.png" Id="Rf695ed8cc0234b0c" /></Relationships>
</file>