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06727d18e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8be26154c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4c51c28a74a22" /><Relationship Type="http://schemas.openxmlformats.org/officeDocument/2006/relationships/numbering" Target="/word/numbering.xml" Id="Rb5afcbb3865d40b4" /><Relationship Type="http://schemas.openxmlformats.org/officeDocument/2006/relationships/settings" Target="/word/settings.xml" Id="Rf84956bde222422d" /><Relationship Type="http://schemas.openxmlformats.org/officeDocument/2006/relationships/image" Target="/word/media/5c0644e8-a605-493b-8211-99c4a4cb0ea6.png" Id="R7408be26154c4be5" /></Relationships>
</file>