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36a3b2ffa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aa33d38ce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 Land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d13337494da5" /><Relationship Type="http://schemas.openxmlformats.org/officeDocument/2006/relationships/numbering" Target="/word/numbering.xml" Id="R4490882cb26544e4" /><Relationship Type="http://schemas.openxmlformats.org/officeDocument/2006/relationships/settings" Target="/word/settings.xml" Id="R938a2f8f9aa24e79" /><Relationship Type="http://schemas.openxmlformats.org/officeDocument/2006/relationships/image" Target="/word/media/c83d936e-b399-4398-8a92-bd489f342e5b.png" Id="R8a8aa33d38ce436a" /></Relationships>
</file>