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e48986dfb44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a01cb8686c42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Gaines Basin,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afbb3d06c4408e" /><Relationship Type="http://schemas.openxmlformats.org/officeDocument/2006/relationships/numbering" Target="/word/numbering.xml" Id="R6d6887e3c0ec44f9" /><Relationship Type="http://schemas.openxmlformats.org/officeDocument/2006/relationships/settings" Target="/word/settings.xml" Id="R9bce8e55cae44b3a" /><Relationship Type="http://schemas.openxmlformats.org/officeDocument/2006/relationships/image" Target="/word/media/721e7256-e8dd-4bb7-9673-f84d45aef6c5.png" Id="R8aa01cb8686c42ff" /></Relationships>
</file>